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0F8E" w14:textId="6C23F92B" w:rsidR="0000096F" w:rsidRDefault="004815C9" w:rsidP="0000096F">
      <w:pPr>
        <w:spacing w:line="3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D53B99">
        <w:rPr>
          <w:rFonts w:ascii="仿宋_GB2312" w:eastAsia="仿宋_GB2312" w:hAnsi="仿宋_GB2312" w:cs="仿宋_GB2312"/>
          <w:sz w:val="28"/>
          <w:szCs w:val="28"/>
        </w:rPr>
        <w:t>1</w:t>
      </w:r>
    </w:p>
    <w:p w14:paraId="7FF877D0" w14:textId="36113812" w:rsidR="0000096F" w:rsidRDefault="0000096F" w:rsidP="0000096F">
      <w:pPr>
        <w:spacing w:line="360" w:lineRule="exact"/>
        <w:jc w:val="center"/>
        <w:rPr>
          <w:rFonts w:ascii="黑体" w:eastAsia="黑体" w:hAnsi="黑体" w:cs="黑体"/>
          <w:sz w:val="36"/>
          <w:szCs w:val="36"/>
        </w:rPr>
      </w:pPr>
      <w:r w:rsidRPr="000F21E2">
        <w:rPr>
          <w:rFonts w:ascii="黑体" w:eastAsia="黑体" w:hAnsi="黑体" w:cs="黑体" w:hint="eastAsia"/>
          <w:sz w:val="36"/>
          <w:szCs w:val="36"/>
        </w:rPr>
        <w:t>应急值守人员安排表</w:t>
      </w:r>
    </w:p>
    <w:p w14:paraId="4DA0CE93" w14:textId="77777777" w:rsidR="000F21E2" w:rsidRPr="000F21E2" w:rsidRDefault="000F21E2" w:rsidP="0000096F">
      <w:pPr>
        <w:spacing w:line="3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021DE75" w14:textId="4A321FBD" w:rsidR="004815C9" w:rsidRDefault="004815C9" w:rsidP="004815C9">
      <w:pPr>
        <w:rPr>
          <w:rFonts w:asciiTheme="majorHAnsi" w:eastAsia="仿宋_GB2312"/>
          <w:sz w:val="28"/>
          <w:szCs w:val="28"/>
        </w:rPr>
      </w:pPr>
      <w:r>
        <w:rPr>
          <w:rFonts w:asciiTheme="majorHAnsi" w:eastAsia="仿宋_GB2312" w:hint="eastAsia"/>
          <w:sz w:val="28"/>
          <w:szCs w:val="28"/>
        </w:rPr>
        <w:t>____________</w:t>
      </w:r>
      <w:r>
        <w:rPr>
          <w:rFonts w:asciiTheme="majorHAnsi" w:eastAsia="仿宋_GB2312" w:hint="eastAsia"/>
          <w:sz w:val="28"/>
          <w:szCs w:val="28"/>
        </w:rPr>
        <w:t>学院（部、中心）</w:t>
      </w:r>
    </w:p>
    <w:tbl>
      <w:tblPr>
        <w:tblpPr w:leftFromText="180" w:rightFromText="180" w:vertAnchor="text" w:horzAnchor="page" w:tblpXSpec="center" w:tblpY="291"/>
        <w:tblOverlap w:val="never"/>
        <w:tblW w:w="5000" w:type="pct"/>
        <w:tblLook w:val="04A0" w:firstRow="1" w:lastRow="0" w:firstColumn="1" w:lastColumn="0" w:noHBand="0" w:noVBand="1"/>
      </w:tblPr>
      <w:tblGrid>
        <w:gridCol w:w="1840"/>
        <w:gridCol w:w="1841"/>
        <w:gridCol w:w="2268"/>
        <w:gridCol w:w="2353"/>
      </w:tblGrid>
      <w:tr w:rsidR="0000096F" w14:paraId="6D7228CA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1862" w14:textId="4BF930CB" w:rsidR="0000096F" w:rsidRPr="000F21E2" w:rsidRDefault="0000096F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日期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3C74" w14:textId="7F8FC92A" w:rsidR="0000096F" w:rsidRPr="000F21E2" w:rsidRDefault="002E2E94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值守人员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F9E4" w14:textId="630FB64D" w:rsidR="0000096F" w:rsidRPr="000F21E2" w:rsidRDefault="002E2E94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值守人员办公室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DA2" w14:textId="1E92828C" w:rsidR="0000096F" w:rsidRPr="000F21E2" w:rsidRDefault="002E2E94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值守人员办公室</w:t>
            </w: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/</w:t>
            </w: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手机号码</w:t>
            </w:r>
          </w:p>
        </w:tc>
      </w:tr>
      <w:tr w:rsidR="0000096F" w14:paraId="176717E7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415C" w14:textId="058E816D" w:rsidR="0000096F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4C39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12FA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ECB7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00096F" w14:paraId="35172FA2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B036" w14:textId="1506B918" w:rsidR="0000096F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0EBD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35FC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EFC5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00096F" w14:paraId="5F57B279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363D" w14:textId="5D8B5129" w:rsidR="0000096F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6E6D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3D90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A1CC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00096F" w14:paraId="3546B05A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C1F8" w14:textId="4613EF7C" w:rsidR="0000096F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F193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8373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8DBF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00096F" w14:paraId="68FCD31C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4FF9" w14:textId="0829F3F5" w:rsidR="0000096F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05.01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CC0D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CF17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59F5" w14:textId="77777777" w:rsidR="0000096F" w:rsidRDefault="0000096F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2E2E94" w14:paraId="06716420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EAF2" w14:textId="6275124D" w:rsidR="002E2E94" w:rsidRPr="002E2E94" w:rsidRDefault="002E2E94" w:rsidP="00126BDA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05.02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1A70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E9F7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9A2D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2E2E94" w14:paraId="6F01ADEC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EE8D" w14:textId="4E93F1C0" w:rsidR="002E2E94" w:rsidRPr="002E2E94" w:rsidRDefault="002E2E94" w:rsidP="00126BDA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05.03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6A17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F083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AAAF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  <w:tr w:rsidR="002E2E94" w14:paraId="35A781A7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F4A5" w14:textId="6535B3C8" w:rsidR="002E2E94" w:rsidRPr="002E2E94" w:rsidRDefault="002E2E94" w:rsidP="00126BDA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05.04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4590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AD9B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FCBC" w14:textId="77777777" w:rsidR="002E2E94" w:rsidRDefault="002E2E94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</w:p>
        </w:tc>
      </w:tr>
    </w:tbl>
    <w:p w14:paraId="463BC179" w14:textId="22E9086B" w:rsidR="004815C9" w:rsidRPr="00AC02C3" w:rsidRDefault="0000096F" w:rsidP="004815C9">
      <w:pPr>
        <w:spacing w:beforeLines="50" w:before="156" w:line="360" w:lineRule="exact"/>
        <w:ind w:leftChars="-270" w:left="-567" w:firstLineChars="200" w:firstLine="482"/>
        <w:jc w:val="left"/>
        <w:rPr>
          <w:rFonts w:ascii="仿宋_GB2312" w:eastAsia="仿宋_GB2312" w:hAnsi="仿宋_GB2312" w:cstheme="minorEastAsia"/>
          <w:b/>
          <w:bCs/>
          <w:sz w:val="24"/>
          <w:szCs w:val="24"/>
        </w:rPr>
      </w:pPr>
      <w:r w:rsidRPr="00AC02C3">
        <w:rPr>
          <w:rFonts w:ascii="仿宋_GB2312" w:eastAsia="仿宋_GB2312" w:hAnsi="仿宋_GB2312" w:cstheme="minorEastAsia" w:hint="eastAsia"/>
          <w:b/>
          <w:bCs/>
          <w:sz w:val="24"/>
          <w:szCs w:val="24"/>
        </w:rPr>
        <w:t>应急值守</w:t>
      </w:r>
      <w:r w:rsidR="004815C9" w:rsidRPr="00AC02C3">
        <w:rPr>
          <w:rFonts w:ascii="仿宋_GB2312" w:eastAsia="仿宋_GB2312" w:hAnsi="仿宋_GB2312" w:cstheme="minorEastAsia" w:hint="eastAsia"/>
          <w:b/>
          <w:bCs/>
          <w:sz w:val="24"/>
          <w:szCs w:val="24"/>
        </w:rPr>
        <w:t>要求：</w:t>
      </w:r>
    </w:p>
    <w:p w14:paraId="7D7A12CC" w14:textId="11CAE63D" w:rsidR="004815C9" w:rsidRDefault="004815C9" w:rsidP="000F21E2">
      <w:pPr>
        <w:spacing w:beforeLines="50" w:before="156" w:line="360" w:lineRule="exact"/>
        <w:ind w:firstLineChars="200" w:firstLine="480"/>
        <w:jc w:val="left"/>
        <w:rPr>
          <w:rFonts w:ascii="仿宋_GB2312" w:eastAsia="仿宋_GB2312" w:hAnsi="仿宋_GB2312" w:cstheme="minorEastAsia"/>
          <w:sz w:val="24"/>
          <w:szCs w:val="24"/>
        </w:rPr>
      </w:pPr>
      <w:r>
        <w:rPr>
          <w:rFonts w:ascii="仿宋_GB2312" w:eastAsia="仿宋_GB2312" w:hAnsi="仿宋_GB2312" w:cstheme="minorEastAsia" w:hint="eastAsia"/>
          <w:sz w:val="24"/>
          <w:szCs w:val="24"/>
        </w:rPr>
        <w:t>1</w:t>
      </w:r>
      <w:r>
        <w:rPr>
          <w:rFonts w:ascii="仿宋_GB2312" w:eastAsia="仿宋_GB2312" w:hAnsi="仿宋_GB2312" w:cstheme="minorEastAsia"/>
          <w:sz w:val="24"/>
          <w:szCs w:val="24"/>
        </w:rPr>
        <w:t>.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一旦出现疫情管控等突发情况，值守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人员严格遵守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值守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要求，不得擅离职守，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有序组织</w:t>
      </w:r>
      <w:r w:rsidR="002E2E94">
        <w:rPr>
          <w:rFonts w:ascii="仿宋_GB2312" w:eastAsia="仿宋_GB2312" w:hAnsi="仿宋_GB2312" w:cstheme="minorEastAsia" w:hint="eastAsia"/>
          <w:sz w:val="24"/>
          <w:szCs w:val="24"/>
        </w:rPr>
        <w:t>留校人员开展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实验室安全巡查，排查安全隐患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；</w:t>
      </w:r>
    </w:p>
    <w:p w14:paraId="4F302620" w14:textId="199387E0" w:rsidR="00F11E55" w:rsidRPr="008E24A1" w:rsidRDefault="004815C9" w:rsidP="000F21E2">
      <w:pPr>
        <w:spacing w:beforeLines="50" w:before="156" w:line="360" w:lineRule="exact"/>
        <w:ind w:firstLineChars="200" w:firstLine="480"/>
        <w:jc w:val="left"/>
        <w:rPr>
          <w:rFonts w:ascii="仿宋_GB2312" w:eastAsia="仿宋_GB2312" w:hAnsi="仿宋_GB2312" w:cstheme="minorEastAsia"/>
          <w:sz w:val="24"/>
          <w:szCs w:val="24"/>
        </w:rPr>
      </w:pPr>
      <w:r>
        <w:rPr>
          <w:rFonts w:ascii="仿宋_GB2312" w:eastAsia="仿宋_GB2312" w:hAnsi="仿宋_GB2312" w:cstheme="minorEastAsia"/>
          <w:sz w:val="24"/>
          <w:szCs w:val="24"/>
        </w:rPr>
        <w:t>2.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值守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人员确保信息通畅，遇紧急情况要及时</w:t>
      </w:r>
      <w:r w:rsidR="002E2E94">
        <w:rPr>
          <w:rFonts w:ascii="仿宋_GB2312" w:eastAsia="仿宋_GB2312" w:hAnsi="仿宋_GB2312" w:cstheme="minorEastAsia" w:hint="eastAsia"/>
          <w:sz w:val="24"/>
          <w:szCs w:val="24"/>
        </w:rPr>
        <w:t>启动应急预案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并向</w:t>
      </w:r>
      <w:r w:rsidR="000F21E2">
        <w:rPr>
          <w:rFonts w:ascii="仿宋_GB2312" w:eastAsia="仿宋_GB2312" w:hAnsi="仿宋_GB2312" w:cstheme="minorEastAsia" w:hint="eastAsia"/>
          <w:sz w:val="24"/>
          <w:szCs w:val="24"/>
        </w:rPr>
        <w:t>相关部门和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领导报告，不得瞒报、迟报、漏报</w:t>
      </w:r>
      <w:r w:rsidR="000F21E2">
        <w:rPr>
          <w:rFonts w:ascii="仿宋_GB2312" w:eastAsia="仿宋_GB2312" w:hAnsi="仿宋_GB2312" w:cstheme="minorEastAsia" w:hint="eastAsia"/>
          <w:sz w:val="24"/>
          <w:szCs w:val="24"/>
        </w:rPr>
        <w:t>。</w:t>
      </w:r>
    </w:p>
    <w:sectPr w:rsidR="00F11E55" w:rsidRPr="008E24A1" w:rsidSect="002E2E9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F562" w14:textId="77777777" w:rsidR="00626A3A" w:rsidRDefault="00626A3A" w:rsidP="000F21E2">
      <w:r>
        <w:separator/>
      </w:r>
    </w:p>
  </w:endnote>
  <w:endnote w:type="continuationSeparator" w:id="0">
    <w:p w14:paraId="18FAE70D" w14:textId="77777777" w:rsidR="00626A3A" w:rsidRDefault="00626A3A" w:rsidP="000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9411" w14:textId="77777777" w:rsidR="00626A3A" w:rsidRDefault="00626A3A" w:rsidP="000F21E2">
      <w:r>
        <w:separator/>
      </w:r>
    </w:p>
  </w:footnote>
  <w:footnote w:type="continuationSeparator" w:id="0">
    <w:p w14:paraId="29BAA1F4" w14:textId="77777777" w:rsidR="00626A3A" w:rsidRDefault="00626A3A" w:rsidP="000F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C9"/>
    <w:rsid w:val="0000096F"/>
    <w:rsid w:val="000323E4"/>
    <w:rsid w:val="00057B7E"/>
    <w:rsid w:val="000F21E2"/>
    <w:rsid w:val="002E2E94"/>
    <w:rsid w:val="004815C9"/>
    <w:rsid w:val="004B5D12"/>
    <w:rsid w:val="00626A3A"/>
    <w:rsid w:val="008E24A1"/>
    <w:rsid w:val="00AC02C3"/>
    <w:rsid w:val="00AE79C0"/>
    <w:rsid w:val="00D53B99"/>
    <w:rsid w:val="00DB37F5"/>
    <w:rsid w:val="00F1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C71B"/>
  <w15:chartTrackingRefBased/>
  <w15:docId w15:val="{7D60635A-3194-4B63-839E-AF9950E4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Andywu</cp:lastModifiedBy>
  <cp:revision>5</cp:revision>
  <dcterms:created xsi:type="dcterms:W3CDTF">2022-04-25T01:21:00Z</dcterms:created>
  <dcterms:modified xsi:type="dcterms:W3CDTF">2022-04-26T07:16:00Z</dcterms:modified>
</cp:coreProperties>
</file>